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7346EA" w14:textId="65A7595E" w:rsidR="00E431F2" w:rsidRDefault="00E431F2" w:rsidP="00E43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2B46D1">
        <w:rPr>
          <w:b/>
          <w:i/>
          <w:noProof/>
          <w:sz w:val="28"/>
        </w:rPr>
        <w:t>3595</w:t>
      </w:r>
    </w:p>
    <w:p w14:paraId="35F0D332" w14:textId="606260DB" w:rsidR="00B97703" w:rsidRPr="00E431F2" w:rsidRDefault="00595FE8" w:rsidP="00E431F2">
      <w:pPr>
        <w:pStyle w:val="CRCoverPage"/>
        <w:outlineLvl w:val="0"/>
        <w:rPr>
          <w:b/>
          <w:noProof/>
          <w:sz w:val="24"/>
        </w:rPr>
      </w:pPr>
      <w:r w:rsidRPr="00595FE8">
        <w:rPr>
          <w:b/>
          <w:sz w:val="24"/>
        </w:rPr>
        <w:t>Toulouse,France, 14 - 18 November 2022</w:t>
      </w:r>
      <w:r w:rsidR="00E431F2">
        <w:rPr>
          <w:b/>
          <w:noProof/>
          <w:sz w:val="24"/>
        </w:rPr>
        <w:t xml:space="preserve">       </w:t>
      </w:r>
      <w:r w:rsidR="00E431F2">
        <w:rPr>
          <w:b/>
          <w:noProof/>
          <w:sz w:val="24"/>
        </w:rPr>
        <w:tab/>
      </w:r>
      <w:r w:rsidR="00E431F2">
        <w:rPr>
          <w:b/>
          <w:noProof/>
          <w:sz w:val="24"/>
        </w:rPr>
        <w:tab/>
      </w:r>
      <w:r w:rsidR="00E431F2">
        <w:rPr>
          <w:b/>
          <w:noProof/>
          <w:sz w:val="24"/>
        </w:rPr>
        <w:tab/>
      </w:r>
      <w:r w:rsidR="00E431F2">
        <w:rPr>
          <w:b/>
          <w:noProof/>
          <w:sz w:val="24"/>
        </w:rPr>
        <w:tab/>
      </w:r>
      <w:r w:rsidR="00E431F2">
        <w:rPr>
          <w:b/>
          <w:noProof/>
          <w:sz w:val="24"/>
        </w:rPr>
        <w:tab/>
      </w:r>
    </w:p>
    <w:p w14:paraId="72E2ED64" w14:textId="26024CD1" w:rsidR="004E3939" w:rsidRPr="002603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93565" w:rsidRPr="1F78E601">
        <w:rPr>
          <w:rFonts w:ascii="Arial" w:hAnsi="Arial" w:cs="Arial"/>
          <w:b/>
          <w:bCs/>
          <w:highlight w:val="yellow"/>
        </w:rPr>
        <w:t>[DRAFT]</w:t>
      </w:r>
      <w:r w:rsidR="002603BF">
        <w:rPr>
          <w:rFonts w:ascii="Arial" w:hAnsi="Arial" w:cs="Arial"/>
          <w:b/>
          <w:sz w:val="22"/>
          <w:szCs w:val="22"/>
        </w:rPr>
        <w:t xml:space="preserve"> </w:t>
      </w:r>
      <w:r w:rsidRPr="002603BF">
        <w:rPr>
          <w:rFonts w:ascii="Arial" w:hAnsi="Arial" w:cs="Arial"/>
          <w:b/>
          <w:sz w:val="22"/>
          <w:szCs w:val="22"/>
        </w:rPr>
        <w:t xml:space="preserve">LS on </w:t>
      </w:r>
      <w:r w:rsidR="006D55B5">
        <w:rPr>
          <w:rFonts w:ascii="Arial" w:hAnsi="Arial" w:cs="Arial"/>
          <w:b/>
          <w:sz w:val="22"/>
          <w:szCs w:val="22"/>
        </w:rPr>
        <w:t xml:space="preserve">authorization negotiation </w:t>
      </w:r>
    </w:p>
    <w:p w14:paraId="06BA196E" w14:textId="696244A5" w:rsidR="00B97703" w:rsidRPr="002603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603BF">
        <w:rPr>
          <w:rFonts w:ascii="Arial" w:hAnsi="Arial" w:cs="Arial"/>
          <w:b/>
          <w:sz w:val="22"/>
          <w:szCs w:val="22"/>
        </w:rPr>
        <w:t>Response to:</w:t>
      </w:r>
      <w:r w:rsidRPr="002603BF">
        <w:rPr>
          <w:rFonts w:ascii="Arial" w:hAnsi="Arial" w:cs="Arial"/>
          <w:b/>
          <w:bCs/>
          <w:sz w:val="22"/>
          <w:szCs w:val="22"/>
        </w:rPr>
        <w:tab/>
      </w:r>
      <w:r w:rsidR="00D302A2">
        <w:rPr>
          <w:rFonts w:ascii="Arial" w:hAnsi="Arial" w:cs="Arial"/>
          <w:b/>
          <w:bCs/>
          <w:sz w:val="22"/>
          <w:szCs w:val="22"/>
        </w:rPr>
        <w:t>-</w:t>
      </w:r>
    </w:p>
    <w:p w14:paraId="2C6E4D6E" w14:textId="1C5B34ED" w:rsidR="00B97703" w:rsidRPr="002603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603BF">
        <w:rPr>
          <w:rFonts w:ascii="Arial" w:hAnsi="Arial" w:cs="Arial"/>
          <w:b/>
          <w:sz w:val="22"/>
          <w:szCs w:val="22"/>
        </w:rPr>
        <w:t>Release:</w:t>
      </w:r>
      <w:r w:rsidRPr="002603BF">
        <w:rPr>
          <w:rFonts w:ascii="Arial" w:hAnsi="Arial" w:cs="Arial"/>
          <w:b/>
          <w:bCs/>
          <w:sz w:val="22"/>
          <w:szCs w:val="22"/>
        </w:rPr>
        <w:tab/>
      </w:r>
      <w:r w:rsidR="002603BF" w:rsidRPr="002603BF">
        <w:rPr>
          <w:rFonts w:ascii="Arial" w:hAnsi="Arial" w:cs="Arial"/>
          <w:b/>
          <w:bCs/>
          <w:sz w:val="22"/>
          <w:szCs w:val="22"/>
        </w:rPr>
        <w:t>R</w:t>
      </w:r>
      <w:r w:rsidR="0026276E">
        <w:rPr>
          <w:rFonts w:ascii="Arial" w:hAnsi="Arial" w:cs="Arial"/>
          <w:b/>
          <w:bCs/>
          <w:sz w:val="22"/>
          <w:szCs w:val="22"/>
        </w:rPr>
        <w:t>el</w:t>
      </w:r>
      <w:r w:rsidR="002603BF" w:rsidRPr="002603BF">
        <w:rPr>
          <w:rFonts w:ascii="Arial" w:hAnsi="Arial" w:cs="Arial"/>
          <w:b/>
          <w:bCs/>
          <w:sz w:val="22"/>
          <w:szCs w:val="22"/>
        </w:rPr>
        <w:t>-1</w:t>
      </w:r>
      <w:r w:rsidR="006D55B5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219795D7" w:rsidR="00B97703" w:rsidRPr="002603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603BF">
        <w:rPr>
          <w:rFonts w:ascii="Arial" w:hAnsi="Arial" w:cs="Arial"/>
          <w:b/>
          <w:sz w:val="22"/>
          <w:szCs w:val="22"/>
        </w:rPr>
        <w:t>Work Item:</w:t>
      </w:r>
      <w:r w:rsidRPr="002603BF">
        <w:rPr>
          <w:rFonts w:ascii="Arial" w:hAnsi="Arial" w:cs="Arial"/>
          <w:b/>
          <w:bCs/>
          <w:sz w:val="22"/>
          <w:szCs w:val="22"/>
        </w:rPr>
        <w:tab/>
      </w:r>
      <w:r w:rsidR="00D302A2" w:rsidRPr="00D302A2">
        <w:rPr>
          <w:rFonts w:ascii="Arial" w:hAnsi="Arial" w:cs="Arial"/>
          <w:b/>
          <w:bCs/>
          <w:sz w:val="22"/>
          <w:szCs w:val="22"/>
        </w:rPr>
        <w:t xml:space="preserve">Study on enhanced Security Aspects of the 5G Service Based Architecture </w:t>
      </w:r>
      <w:r w:rsidR="00D302A2">
        <w:rPr>
          <w:rFonts w:ascii="Arial" w:hAnsi="Arial" w:cs="Arial"/>
          <w:b/>
          <w:bCs/>
          <w:sz w:val="22"/>
          <w:szCs w:val="22"/>
        </w:rPr>
        <w:t>(FS_eSBA_SEC)</w:t>
      </w:r>
    </w:p>
    <w:p w14:paraId="11809BB2" w14:textId="77777777" w:rsidR="00B97703" w:rsidRPr="002603B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B4165DE" w:rsidR="00B97703" w:rsidRPr="002603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603BF">
        <w:rPr>
          <w:rFonts w:ascii="Arial" w:hAnsi="Arial" w:cs="Arial"/>
          <w:b/>
          <w:sz w:val="22"/>
          <w:szCs w:val="22"/>
        </w:rPr>
        <w:t>Source:</w:t>
      </w:r>
      <w:r w:rsidRPr="002603BF">
        <w:rPr>
          <w:rFonts w:ascii="Arial" w:hAnsi="Arial" w:cs="Arial"/>
          <w:b/>
          <w:sz w:val="22"/>
          <w:szCs w:val="22"/>
        </w:rPr>
        <w:tab/>
      </w:r>
      <w:r w:rsidR="00193565">
        <w:rPr>
          <w:rFonts w:ascii="Arial" w:hAnsi="Arial" w:cs="Arial"/>
          <w:b/>
          <w:sz w:val="22"/>
          <w:szCs w:val="22"/>
          <w:highlight w:val="yellow"/>
        </w:rPr>
        <w:t>Huawei</w:t>
      </w:r>
      <w:r w:rsidR="00193565" w:rsidRPr="00015C9F">
        <w:rPr>
          <w:rFonts w:ascii="Arial" w:hAnsi="Arial" w:cs="Arial"/>
          <w:b/>
          <w:sz w:val="22"/>
          <w:szCs w:val="22"/>
          <w:highlight w:val="yellow"/>
        </w:rPr>
        <w:t>, to be SA3</w:t>
      </w:r>
    </w:p>
    <w:p w14:paraId="2548326B" w14:textId="58988E9D" w:rsidR="00B97703" w:rsidRPr="002603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603BF">
        <w:rPr>
          <w:rFonts w:ascii="Arial" w:hAnsi="Arial" w:cs="Arial"/>
          <w:b/>
          <w:sz w:val="22"/>
          <w:szCs w:val="22"/>
        </w:rPr>
        <w:t>To:</w:t>
      </w:r>
      <w:r w:rsidRPr="002603BF">
        <w:rPr>
          <w:rFonts w:ascii="Arial" w:hAnsi="Arial" w:cs="Arial"/>
          <w:b/>
          <w:bCs/>
          <w:sz w:val="22"/>
          <w:szCs w:val="22"/>
        </w:rPr>
        <w:tab/>
      </w:r>
      <w:r w:rsidR="002603BF" w:rsidRPr="002603BF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7F743E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603BF">
        <w:rPr>
          <w:rFonts w:ascii="Arial" w:hAnsi="Arial" w:cs="Arial"/>
          <w:b/>
          <w:sz w:val="22"/>
          <w:szCs w:val="22"/>
        </w:rPr>
        <w:t>Cc:</w:t>
      </w:r>
      <w:r w:rsidRPr="002603BF">
        <w:rPr>
          <w:rFonts w:ascii="Arial" w:hAnsi="Arial" w:cs="Arial"/>
          <w:b/>
          <w:bCs/>
          <w:sz w:val="22"/>
          <w:szCs w:val="22"/>
        </w:rPr>
        <w:tab/>
      </w:r>
      <w:r w:rsidR="00D302A2">
        <w:rPr>
          <w:rFonts w:ascii="Arial" w:hAnsi="Arial" w:cs="Arial"/>
          <w:b/>
          <w:bCs/>
          <w:sz w:val="22"/>
          <w:szCs w:val="22"/>
        </w:rPr>
        <w:t>-</w:t>
      </w:r>
      <w:r w:rsidR="002603BF" w:rsidRPr="002603BF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82DF0B" w14:textId="77777777" w:rsidR="005B1C9B" w:rsidRDefault="00B97703" w:rsidP="002603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03BF" w:rsidRPr="002603BF">
        <w:rPr>
          <w:rFonts w:ascii="Arial" w:hAnsi="Arial" w:cs="Arial"/>
          <w:b/>
          <w:bCs/>
          <w:sz w:val="22"/>
          <w:szCs w:val="22"/>
        </w:rPr>
        <w:t xml:space="preserve">Zhang Bo, </w:t>
      </w:r>
    </w:p>
    <w:p w14:paraId="5C701869" w14:textId="06B8E94F" w:rsidR="00B97703" w:rsidRDefault="005B1C9B" w:rsidP="002603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9837A4">
        <w:rPr>
          <w:rFonts w:ascii="Arial" w:hAnsi="Arial" w:cs="Arial"/>
          <w:b/>
          <w:bCs/>
          <w:sz w:val="22"/>
          <w:szCs w:val="22"/>
        </w:rPr>
        <w:t>zhangbo6@huawei.com</w:t>
      </w:r>
    </w:p>
    <w:p w14:paraId="0DFA9FAE" w14:textId="77777777" w:rsidR="005B1C9B" w:rsidRPr="004E3939" w:rsidRDefault="005B1C9B" w:rsidP="002603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9A6366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6DC7">
        <w:rPr>
          <w:rFonts w:ascii="Arial" w:hAnsi="Arial" w:cs="Arial" w:hint="eastAsia"/>
          <w:bCs/>
          <w:lang w:eastAsia="zh-CN"/>
        </w:rPr>
        <w:t>-</w:t>
      </w:r>
      <w:bookmarkStart w:id="7" w:name="_GoBack"/>
      <w:bookmarkEnd w:id="7"/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D5C7D77" w14:textId="4150CFFA" w:rsidR="007C0463" w:rsidRDefault="007C0463" w:rsidP="008E0A68">
      <w:pPr>
        <w:spacing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A3 </w:t>
      </w:r>
      <w:r w:rsidR="0039685A">
        <w:rPr>
          <w:color w:val="000000"/>
          <w:lang w:eastAsia="zh-CN"/>
        </w:rPr>
        <w:t>has</w:t>
      </w:r>
      <w:r>
        <w:rPr>
          <w:color w:val="000000"/>
          <w:lang w:eastAsia="zh-CN"/>
        </w:rPr>
        <w:t xml:space="preserve"> discuss</w:t>
      </w:r>
      <w:r w:rsidR="0039685A">
        <w:rPr>
          <w:color w:val="000000"/>
          <w:lang w:eastAsia="zh-CN"/>
        </w:rPr>
        <w:t>ed</w:t>
      </w:r>
      <w:r>
        <w:rPr>
          <w:color w:val="000000"/>
          <w:lang w:eastAsia="zh-CN"/>
        </w:rPr>
        <w:t xml:space="preserve"> </w:t>
      </w:r>
      <w:r w:rsidR="004E12E4">
        <w:rPr>
          <w:color w:val="000000"/>
          <w:lang w:eastAsia="zh-CN"/>
        </w:rPr>
        <w:t>the Key Issue #7 "</w:t>
      </w:r>
      <w:r w:rsidR="004E12E4">
        <w:t>Authorization mechanism negotiation</w:t>
      </w:r>
      <w:r w:rsidR="004E12E4">
        <w:rPr>
          <w:color w:val="000000"/>
          <w:lang w:eastAsia="zh-CN"/>
        </w:rPr>
        <w:t xml:space="preserve"> "</w:t>
      </w:r>
      <w:r>
        <w:rPr>
          <w:color w:val="000000"/>
          <w:lang w:eastAsia="zh-CN"/>
        </w:rPr>
        <w:t xml:space="preserve"> </w:t>
      </w:r>
      <w:r w:rsidR="0039685A">
        <w:rPr>
          <w:color w:val="000000"/>
          <w:lang w:eastAsia="zh-CN"/>
        </w:rPr>
        <w:t>in SBA and has the following observations</w:t>
      </w:r>
      <w:r w:rsidRPr="007C0463"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</w:p>
    <w:p w14:paraId="357E7D5C" w14:textId="234C10A4" w:rsidR="004E12E4" w:rsidRDefault="004E12E4" w:rsidP="00907004">
      <w:pPr>
        <w:spacing w:after="120"/>
      </w:pPr>
      <w:r>
        <w:rPr>
          <w:szCs w:val="22"/>
        </w:rPr>
        <w:t xml:space="preserve">For inter-PLMN stage 3 (TS 29.510 Table 6.1.6.2.3), </w:t>
      </w:r>
      <w:r>
        <w:t xml:space="preserve">the optional attribute "oaut2NotRequiredPlmnIdList" could be used to indicate the </w:t>
      </w:r>
      <w:r>
        <w:rPr>
          <w:lang w:eastAsia="zh-CN"/>
        </w:rPr>
        <w:t>consumer PLMN ID list for which NF Service Instance does not require Oauth2-based authorization.</w:t>
      </w:r>
      <w:r>
        <w:t xml:space="preserve"> </w:t>
      </w:r>
    </w:p>
    <w:p w14:paraId="08E74952" w14:textId="0E9D3D99" w:rsidR="004E12E4" w:rsidRDefault="004E12E4" w:rsidP="00907004">
      <w:pPr>
        <w:spacing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A3 kindly asks CT4 to </w:t>
      </w:r>
      <w:r w:rsidR="00962651">
        <w:rPr>
          <w:color w:val="000000"/>
          <w:lang w:eastAsia="zh-CN"/>
        </w:rPr>
        <w:t>clarify the implicitly indication "</w:t>
      </w:r>
      <w:r w:rsidR="00962651" w:rsidRPr="00962651">
        <w:t xml:space="preserve"> </w:t>
      </w:r>
      <w:r w:rsidR="00962651">
        <w:t>oauth2NotRequiredPlmnIdList</w:t>
      </w:r>
      <w:r w:rsidR="00962651">
        <w:rPr>
          <w:color w:val="000000"/>
          <w:lang w:eastAsia="zh-CN"/>
        </w:rPr>
        <w:t xml:space="preserve"> ":</w:t>
      </w:r>
    </w:p>
    <w:p w14:paraId="3A33F77E" w14:textId="51BB0435" w:rsidR="008E0A68" w:rsidRDefault="004E12E4" w:rsidP="004E12E4">
      <w:pPr>
        <w:pStyle w:val="aff1"/>
        <w:numPr>
          <w:ilvl w:val="0"/>
          <w:numId w:val="8"/>
        </w:numPr>
        <w:spacing w:after="120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oes it imply that the PLMN uses static authorization if a PLMN </w:t>
      </w:r>
      <w:r w:rsidR="00962651">
        <w:rPr>
          <w:lang w:eastAsia="zh-CN"/>
        </w:rPr>
        <w:t>ID is on this "</w:t>
      </w:r>
      <w:r w:rsidR="00962651" w:rsidRPr="00962651">
        <w:t xml:space="preserve"> </w:t>
      </w:r>
      <w:r w:rsidR="00962651">
        <w:t>oauth2NotRequiredPlmnIdList</w:t>
      </w:r>
      <w:r w:rsidR="00962651">
        <w:rPr>
          <w:lang w:eastAsia="zh-CN"/>
        </w:rPr>
        <w:t>"?</w:t>
      </w:r>
    </w:p>
    <w:p w14:paraId="78A30C82" w14:textId="77777777" w:rsidR="00D305B4" w:rsidRDefault="00D305B4" w:rsidP="00907004">
      <w:pPr>
        <w:spacing w:after="120"/>
        <w:rPr>
          <w:lang w:eastAsia="zh-CN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9AB7C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C0463">
        <w:rPr>
          <w:rFonts w:ascii="Arial" w:hAnsi="Arial" w:cs="Arial"/>
          <w:b/>
        </w:rPr>
        <w:t xml:space="preserve">: </w:t>
      </w:r>
      <w:r w:rsidR="002603BF" w:rsidRPr="007C0463">
        <w:rPr>
          <w:color w:val="000000"/>
        </w:rPr>
        <w:t>CT4</w:t>
      </w:r>
    </w:p>
    <w:p w14:paraId="066613F7" w14:textId="0A2AD2A2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7004" w:rsidRPr="00907004">
        <w:rPr>
          <w:color w:val="000000"/>
        </w:rPr>
        <w:t>SA3</w:t>
      </w:r>
      <w:r w:rsidR="00907004">
        <w:rPr>
          <w:color w:val="000000"/>
        </w:rPr>
        <w:t xml:space="preserve"> kindly asks CT4 to </w:t>
      </w:r>
      <w:r w:rsidR="00D305B4">
        <w:rPr>
          <w:color w:val="000000"/>
        </w:rPr>
        <w:t>answer the q</w:t>
      </w:r>
      <w:r w:rsidR="004E12E4">
        <w:rPr>
          <w:color w:val="000000"/>
        </w:rPr>
        <w:t>uestion above</w:t>
      </w:r>
      <w:r w:rsidR="00D305B4">
        <w:rPr>
          <w:color w:val="000000"/>
        </w:rPr>
        <w:t xml:space="preserve"> </w:t>
      </w:r>
      <w:r w:rsidR="00D305B4" w:rsidRPr="00D305B4">
        <w:rPr>
          <w:color w:val="000000"/>
        </w:rPr>
        <w:t>and provide any necessary feedback.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DF150D" w14:textId="67BFCF1F" w:rsidR="0026276E" w:rsidRDefault="0026276E" w:rsidP="002F1940">
      <w:pPr>
        <w:rPr>
          <w:lang w:val="es-ES" w:eastAsia="zh-CN"/>
        </w:rPr>
      </w:pPr>
      <w:r>
        <w:rPr>
          <w:rFonts w:hint="eastAsia"/>
          <w:lang w:val="es-ES" w:eastAsia="zh-CN"/>
        </w:rPr>
        <w:t>S</w:t>
      </w:r>
      <w:r>
        <w:rPr>
          <w:lang w:val="es-ES" w:eastAsia="zh-CN"/>
        </w:rPr>
        <w:t>A3#109</w:t>
      </w:r>
      <w:r w:rsidR="00E431F2">
        <w:rPr>
          <w:lang w:val="es-ES" w:eastAsia="zh-CN"/>
        </w:rPr>
        <w:t xml:space="preserve"> - bies</w:t>
      </w:r>
      <w:r>
        <w:rPr>
          <w:lang w:val="es-ES" w:eastAsia="zh-CN"/>
        </w:rPr>
        <w:tab/>
        <w:t>16 - 20</w:t>
      </w:r>
      <w:r w:rsidRPr="0026276E">
        <w:t xml:space="preserve"> </w:t>
      </w:r>
      <w:r w:rsidRPr="0026276E">
        <w:rPr>
          <w:lang w:val="es-ES" w:eastAsia="zh-CN"/>
        </w:rPr>
        <w:t>January</w:t>
      </w:r>
      <w:r>
        <w:rPr>
          <w:lang w:val="es-ES" w:eastAsia="zh-CN"/>
        </w:rPr>
        <w:t xml:space="preserve"> 2023</w:t>
      </w:r>
      <w:r>
        <w:rPr>
          <w:lang w:val="es-ES" w:eastAsia="zh-CN"/>
        </w:rPr>
        <w:tab/>
      </w:r>
      <w:r w:rsidR="005668A9">
        <w:rPr>
          <w:lang w:val="es-ES" w:eastAsia="zh-CN"/>
        </w:rPr>
        <w:t>Online</w:t>
      </w:r>
    </w:p>
    <w:p w14:paraId="045FFE8D" w14:textId="38B539D8" w:rsidR="00E431F2" w:rsidRPr="00285016" w:rsidRDefault="00E431F2" w:rsidP="002F1940">
      <w:pPr>
        <w:rPr>
          <w:lang w:val="es-ES" w:eastAsia="zh-CN"/>
        </w:rPr>
      </w:pPr>
      <w:r>
        <w:rPr>
          <w:rFonts w:hint="eastAsia"/>
          <w:lang w:val="es-ES" w:eastAsia="zh-CN"/>
        </w:rPr>
        <w:t>S</w:t>
      </w:r>
      <w:r>
        <w:rPr>
          <w:lang w:val="es-ES" w:eastAsia="zh-CN"/>
        </w:rPr>
        <w:t>A3#110</w:t>
      </w:r>
      <w:r>
        <w:rPr>
          <w:lang w:val="es-ES" w:eastAsia="zh-CN"/>
        </w:rPr>
        <w:tab/>
        <w:t>20 - 24 February 2023</w:t>
      </w:r>
      <w:r>
        <w:rPr>
          <w:lang w:val="es-ES" w:eastAsia="zh-CN"/>
        </w:rPr>
        <w:tab/>
        <w:t>EU</w:t>
      </w:r>
    </w:p>
    <w:p w14:paraId="054FEDCB" w14:textId="77777777" w:rsidR="006052AD" w:rsidRPr="0026276E" w:rsidRDefault="006052AD" w:rsidP="002F1940">
      <w:pPr>
        <w:rPr>
          <w:lang w:val="es-ES"/>
        </w:rPr>
      </w:pPr>
    </w:p>
    <w:sectPr w:rsidR="006052AD" w:rsidRPr="002627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E8ADA" w14:textId="77777777" w:rsidR="00C047B9" w:rsidRDefault="00C047B9">
      <w:pPr>
        <w:spacing w:after="0"/>
      </w:pPr>
      <w:r>
        <w:separator/>
      </w:r>
    </w:p>
  </w:endnote>
  <w:endnote w:type="continuationSeparator" w:id="0">
    <w:p w14:paraId="4F18C46D" w14:textId="77777777" w:rsidR="00C047B9" w:rsidRDefault="00C047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51E168" w14:textId="77777777" w:rsidR="00C047B9" w:rsidRDefault="00C047B9">
      <w:pPr>
        <w:spacing w:after="0"/>
      </w:pPr>
      <w:r>
        <w:separator/>
      </w:r>
    </w:p>
  </w:footnote>
  <w:footnote w:type="continuationSeparator" w:id="0">
    <w:p w14:paraId="47095091" w14:textId="77777777" w:rsidR="00C047B9" w:rsidRDefault="00C047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EBB6AF4"/>
    <w:multiLevelType w:val="hybridMultilevel"/>
    <w:tmpl w:val="3F9A5A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4E3"/>
    <w:rsid w:val="0009772A"/>
    <w:rsid w:val="000F6242"/>
    <w:rsid w:val="00103FF1"/>
    <w:rsid w:val="00126181"/>
    <w:rsid w:val="0016021A"/>
    <w:rsid w:val="00183323"/>
    <w:rsid w:val="00193565"/>
    <w:rsid w:val="00196B59"/>
    <w:rsid w:val="001A14F2"/>
    <w:rsid w:val="001B3A86"/>
    <w:rsid w:val="001B763F"/>
    <w:rsid w:val="001D2D6B"/>
    <w:rsid w:val="00220060"/>
    <w:rsid w:val="00226381"/>
    <w:rsid w:val="002473B2"/>
    <w:rsid w:val="002603BF"/>
    <w:rsid w:val="0026276E"/>
    <w:rsid w:val="00285016"/>
    <w:rsid w:val="002869FE"/>
    <w:rsid w:val="002911D1"/>
    <w:rsid w:val="002B46D1"/>
    <w:rsid w:val="002E01C1"/>
    <w:rsid w:val="002F1940"/>
    <w:rsid w:val="002F75CD"/>
    <w:rsid w:val="00322204"/>
    <w:rsid w:val="0034666C"/>
    <w:rsid w:val="00383545"/>
    <w:rsid w:val="0039685A"/>
    <w:rsid w:val="003F5E20"/>
    <w:rsid w:val="00433500"/>
    <w:rsid w:val="00433F71"/>
    <w:rsid w:val="00440D43"/>
    <w:rsid w:val="00470DF6"/>
    <w:rsid w:val="004A1A1A"/>
    <w:rsid w:val="004E12E4"/>
    <w:rsid w:val="004E3939"/>
    <w:rsid w:val="00526221"/>
    <w:rsid w:val="00526DDD"/>
    <w:rsid w:val="005668A9"/>
    <w:rsid w:val="00595FE8"/>
    <w:rsid w:val="005B1C9B"/>
    <w:rsid w:val="006052AD"/>
    <w:rsid w:val="00687469"/>
    <w:rsid w:val="006D55B5"/>
    <w:rsid w:val="0073766B"/>
    <w:rsid w:val="00747C1B"/>
    <w:rsid w:val="007C0463"/>
    <w:rsid w:val="007F4F92"/>
    <w:rsid w:val="008C6FAC"/>
    <w:rsid w:val="008D772F"/>
    <w:rsid w:val="008E0A68"/>
    <w:rsid w:val="00907004"/>
    <w:rsid w:val="009603F6"/>
    <w:rsid w:val="00962651"/>
    <w:rsid w:val="009837A4"/>
    <w:rsid w:val="009963AC"/>
    <w:rsid w:val="0099764C"/>
    <w:rsid w:val="009B1C58"/>
    <w:rsid w:val="00A559A5"/>
    <w:rsid w:val="00A70448"/>
    <w:rsid w:val="00AA4FF3"/>
    <w:rsid w:val="00AE1B3E"/>
    <w:rsid w:val="00B97703"/>
    <w:rsid w:val="00BA3D66"/>
    <w:rsid w:val="00C047B9"/>
    <w:rsid w:val="00C547D2"/>
    <w:rsid w:val="00CD2E7B"/>
    <w:rsid w:val="00CD396E"/>
    <w:rsid w:val="00CF6087"/>
    <w:rsid w:val="00D302A2"/>
    <w:rsid w:val="00D305B4"/>
    <w:rsid w:val="00D61813"/>
    <w:rsid w:val="00D8088B"/>
    <w:rsid w:val="00D8350F"/>
    <w:rsid w:val="00E077BA"/>
    <w:rsid w:val="00E2241D"/>
    <w:rsid w:val="00E369CB"/>
    <w:rsid w:val="00E431F2"/>
    <w:rsid w:val="00E56DC7"/>
    <w:rsid w:val="00E674D6"/>
    <w:rsid w:val="00EB481F"/>
    <w:rsid w:val="00EE1A8D"/>
    <w:rsid w:val="00F25496"/>
    <w:rsid w:val="00F5402E"/>
    <w:rsid w:val="00F667CF"/>
    <w:rsid w:val="00F803BE"/>
    <w:rsid w:val="00FA541C"/>
    <w:rsid w:val="00FC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正文首行缩进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批注主题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日期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电子邮件签名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尾注文本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宏文本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注释标题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称呼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6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87D9F-901E-43FC-83FA-79F4927F9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2002-04-23T07:10:00Z</cp:lastPrinted>
  <dcterms:created xsi:type="dcterms:W3CDTF">2022-11-07T09:06:00Z</dcterms:created>
  <dcterms:modified xsi:type="dcterms:W3CDTF">2022-11-07T10:32:00Z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(3)9n/bhdAC/sA1ZWPwkns3jRkRVKjWNzNG3WCM81CO2rlmTrI25CAsXAJ8iaSTvfRhOmUslDaw
dEwy69z48qdyjhX4L9VhqviF65fT6OuoKj4uWP+9cTSYxOkwOgf5LegeoVYBjCSWN1IQBkj8
nO9k8btRoNMMToa3N83mh0WthWdd4ByMota7KAod81kpbGrr5thQEDolr1WByeVoiA3l9aur
6uMXaTfE6rg7Ib585H</vt:lpwstr>
  </property>
  <property fmtid="{D5CDD505-2E9C-101B-9397-08002B2CF9AE}" pid="3" name="_2015_ms_pID_7253431">
    <vt:lpwstr>00DY+Sxd7Jmf3RQRJtXqwAMKOw6nNnklKxFWthDMM0zBwWjXjqToUz
8X4Cr7EqdP4vFtBnKnkmUFw8xlHGPsxxp1wCnTmTOLLFNbWiHiCQ2Vo8+3xvBoBbGoOjT8jY
EhfrpLb1n2Gsc/qnVQF3qN/9BODFPBaZ4rWbjG9UOOt5Ub45H+Sbya1mOOlQOHTgSkKqmrTY
4iRh5m5C3RJA3X4Ccz4cLwKcafTkkIJUTdjk</vt:lpwstr>
  </property>
  <property fmtid="{D5CDD505-2E9C-101B-9397-08002B2CF9AE}" pid="4" name="_2015_ms_pID_7253432">
    <vt:lpwstr>uxNKPnujeUExDIR5c+pFIk4=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1666245949</vt:lpwstr>
  </property>
</Properties>
</file>